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9D6" w:rsidRDefault="00B0616F">
      <w:r>
        <w:rPr>
          <w:noProof/>
          <w:lang w:eastAsia="fr-FR"/>
        </w:rPr>
        <w:drawing>
          <wp:inline distT="0" distB="0" distL="0" distR="0" wp14:anchorId="36066882">
            <wp:extent cx="2085975" cy="8763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000"/>
                    <a:stretch/>
                  </pic:blipFill>
                  <pic:spPr bwMode="auto">
                    <a:xfrm>
                      <a:off x="0" y="0"/>
                      <a:ext cx="2085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616F" w:rsidRPr="00CC5F85" w:rsidRDefault="00B0616F" w:rsidP="004259E7">
      <w:pPr>
        <w:jc w:val="center"/>
        <w:rPr>
          <w:b/>
          <w:sz w:val="32"/>
          <w:szCs w:val="28"/>
        </w:rPr>
      </w:pPr>
      <w:r w:rsidRPr="00CC5F85">
        <w:rPr>
          <w:b/>
          <w:sz w:val="32"/>
          <w:szCs w:val="28"/>
        </w:rPr>
        <w:t xml:space="preserve">Le laboratoire </w:t>
      </w:r>
      <w:r w:rsidR="00066262" w:rsidRPr="00CC5F85">
        <w:rPr>
          <w:b/>
          <w:sz w:val="32"/>
          <w:szCs w:val="28"/>
        </w:rPr>
        <w:t>d’</w:t>
      </w:r>
      <w:r w:rsidR="00EA3AD9">
        <w:rPr>
          <w:b/>
          <w:sz w:val="32"/>
          <w:szCs w:val="28"/>
        </w:rPr>
        <w:t>HÉMATOLOGIE</w:t>
      </w:r>
    </w:p>
    <w:p w:rsidR="00B0616F" w:rsidRPr="004259E7" w:rsidRDefault="00B0616F" w:rsidP="004259E7">
      <w:pPr>
        <w:jc w:val="center"/>
        <w:rPr>
          <w:b/>
          <w:sz w:val="28"/>
          <w:szCs w:val="28"/>
        </w:rPr>
      </w:pPr>
      <w:proofErr w:type="gramStart"/>
      <w:r w:rsidRPr="004259E7">
        <w:rPr>
          <w:b/>
          <w:sz w:val="28"/>
          <w:szCs w:val="28"/>
        </w:rPr>
        <w:t>du</w:t>
      </w:r>
      <w:proofErr w:type="gramEnd"/>
      <w:r w:rsidRPr="004259E7">
        <w:rPr>
          <w:b/>
          <w:sz w:val="28"/>
          <w:szCs w:val="28"/>
        </w:rPr>
        <w:t xml:space="preserve"> CHU de la Réunion</w:t>
      </w:r>
      <w:r w:rsidR="00066262">
        <w:rPr>
          <w:b/>
          <w:sz w:val="28"/>
          <w:szCs w:val="28"/>
        </w:rPr>
        <w:t xml:space="preserve"> – site </w:t>
      </w:r>
      <w:r w:rsidR="00C51840">
        <w:rPr>
          <w:b/>
          <w:sz w:val="28"/>
          <w:szCs w:val="28"/>
        </w:rPr>
        <w:t>NORD</w:t>
      </w:r>
      <w:r w:rsidR="00CC5F85">
        <w:rPr>
          <w:b/>
          <w:sz w:val="28"/>
          <w:szCs w:val="28"/>
        </w:rPr>
        <w:t xml:space="preserve"> (Saint-</w:t>
      </w:r>
      <w:r w:rsidR="00C51840">
        <w:rPr>
          <w:b/>
          <w:sz w:val="28"/>
          <w:szCs w:val="28"/>
        </w:rPr>
        <w:t>Denis</w:t>
      </w:r>
      <w:r w:rsidR="00CC5F85">
        <w:rPr>
          <w:b/>
          <w:sz w:val="28"/>
          <w:szCs w:val="28"/>
        </w:rPr>
        <w:t>)</w:t>
      </w:r>
    </w:p>
    <w:p w:rsidR="00B0616F" w:rsidRPr="004259E7" w:rsidRDefault="00B0616F" w:rsidP="004259E7">
      <w:pPr>
        <w:jc w:val="center"/>
        <w:rPr>
          <w:b/>
          <w:sz w:val="28"/>
          <w:szCs w:val="28"/>
        </w:rPr>
      </w:pPr>
      <w:r w:rsidRPr="004259E7">
        <w:rPr>
          <w:b/>
          <w:sz w:val="28"/>
          <w:szCs w:val="28"/>
        </w:rPr>
        <w:t>Recherche</w:t>
      </w:r>
    </w:p>
    <w:p w:rsidR="00066262" w:rsidRDefault="00287F0F" w:rsidP="000662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0616F" w:rsidRPr="004259E7">
        <w:rPr>
          <w:b/>
          <w:sz w:val="28"/>
          <w:szCs w:val="28"/>
        </w:rPr>
        <w:t xml:space="preserve"> </w:t>
      </w:r>
      <w:r w:rsidR="00C51840">
        <w:rPr>
          <w:b/>
          <w:sz w:val="28"/>
          <w:szCs w:val="28"/>
        </w:rPr>
        <w:t xml:space="preserve">ASSISTANT SPECIALISTE </w:t>
      </w:r>
      <w:r w:rsidR="00066262">
        <w:rPr>
          <w:b/>
          <w:sz w:val="28"/>
          <w:szCs w:val="28"/>
        </w:rPr>
        <w:t xml:space="preserve"> pour une durée de </w:t>
      </w:r>
      <w:r w:rsidR="00C51840">
        <w:rPr>
          <w:b/>
          <w:sz w:val="28"/>
          <w:szCs w:val="28"/>
        </w:rPr>
        <w:t xml:space="preserve">1 OU 2 ANS </w:t>
      </w:r>
    </w:p>
    <w:p w:rsidR="004259E7" w:rsidRPr="004259E7" w:rsidRDefault="004259E7" w:rsidP="004259E7">
      <w:pPr>
        <w:jc w:val="center"/>
        <w:rPr>
          <w:b/>
          <w:sz w:val="28"/>
          <w:szCs w:val="28"/>
        </w:rPr>
      </w:pPr>
    </w:p>
    <w:p w:rsidR="00B0616F" w:rsidRDefault="00B0616F" w:rsidP="00D93032">
      <w:pPr>
        <w:jc w:val="center"/>
      </w:pPr>
      <w:r>
        <w:t xml:space="preserve">A pourvoir </w:t>
      </w:r>
      <w:r w:rsidR="000A0BDA">
        <w:t>à partir d</w:t>
      </w:r>
      <w:r w:rsidR="00287F0F">
        <w:t>e</w:t>
      </w:r>
      <w:r w:rsidR="000A0BDA">
        <w:t xml:space="preserve"> </w:t>
      </w:r>
      <w:r w:rsidR="00C308AE" w:rsidRPr="00C308AE">
        <w:rPr>
          <w:b/>
        </w:rPr>
        <w:t xml:space="preserve"> </w:t>
      </w:r>
      <w:r w:rsidR="00C51840">
        <w:rPr>
          <w:b/>
        </w:rPr>
        <w:t>F</w:t>
      </w:r>
      <w:r w:rsidR="00287F0F">
        <w:rPr>
          <w:b/>
        </w:rPr>
        <w:t>é</w:t>
      </w:r>
      <w:r w:rsidR="00C51840">
        <w:rPr>
          <w:b/>
        </w:rPr>
        <w:t xml:space="preserve">vrier 2020 </w:t>
      </w:r>
      <w:r w:rsidR="00066262">
        <w:t xml:space="preserve">pour un contrat de </w:t>
      </w:r>
      <w:r w:rsidR="00C51840">
        <w:t>1 an minimum</w:t>
      </w:r>
      <w:r w:rsidR="00B53689">
        <w:t>.</w:t>
      </w:r>
    </w:p>
    <w:p w:rsidR="00B0616F" w:rsidRPr="00D93032" w:rsidRDefault="00066262">
      <w:pPr>
        <w:rPr>
          <w:b/>
        </w:rPr>
      </w:pPr>
      <w:r>
        <w:rPr>
          <w:b/>
        </w:rPr>
        <w:t xml:space="preserve">Présentation  laboratoire d’Hématologie </w:t>
      </w:r>
      <w:r w:rsidR="00B0616F" w:rsidRPr="00D93032">
        <w:rPr>
          <w:b/>
        </w:rPr>
        <w:t>du CHU de la Réunion :</w:t>
      </w:r>
    </w:p>
    <w:p w:rsidR="00B0616F" w:rsidRPr="00B463A1" w:rsidRDefault="00066262" w:rsidP="00066262">
      <w:pPr>
        <w:jc w:val="both"/>
      </w:pPr>
      <w:r>
        <w:t>Le Pôle Biologie du CHU de L</w:t>
      </w:r>
      <w:r w:rsidR="00B0616F">
        <w:t xml:space="preserve">a Réunion comprend 2 sites : </w:t>
      </w:r>
      <w:r w:rsidR="00723620">
        <w:t xml:space="preserve">au nord </w:t>
      </w:r>
      <w:r w:rsidR="00B0616F">
        <w:t xml:space="preserve">Saint-Denis (CH Félix Guyon) et </w:t>
      </w:r>
      <w:r w:rsidR="00723620">
        <w:t xml:space="preserve">au sud </w:t>
      </w:r>
      <w:r w:rsidR="00B0616F">
        <w:t>Saint-Pierre (G</w:t>
      </w:r>
      <w:r w:rsidR="00EA3AD9">
        <w:t>roupe Hospitalier Sud Réunion</w:t>
      </w:r>
      <w:r w:rsidR="00B0616F">
        <w:t>).</w:t>
      </w:r>
      <w:r w:rsidR="00EA3AD9">
        <w:t xml:space="preserve"> </w:t>
      </w:r>
      <w:r w:rsidR="00EA3AD9" w:rsidRPr="00B463A1">
        <w:t xml:space="preserve">Le </w:t>
      </w:r>
      <w:r w:rsidR="00B463A1">
        <w:t>CHD</w:t>
      </w:r>
      <w:r w:rsidR="00EA3AD9" w:rsidRPr="00B463A1">
        <w:t xml:space="preserve"> comprend environ 1</w:t>
      </w:r>
      <w:r w:rsidR="00B463A1">
        <w:t>0</w:t>
      </w:r>
      <w:r w:rsidR="00EA3AD9" w:rsidRPr="00B463A1">
        <w:t>00 lits essentiellement MCO avec des services spécialisés tels que l’</w:t>
      </w:r>
      <w:proofErr w:type="spellStart"/>
      <w:r w:rsidR="00EA3AD9" w:rsidRPr="00B463A1">
        <w:t>onco-hématologie</w:t>
      </w:r>
      <w:proofErr w:type="spellEnd"/>
      <w:r w:rsidR="00EA3AD9" w:rsidRPr="00B463A1">
        <w:t xml:space="preserve"> </w:t>
      </w:r>
      <w:r w:rsidR="00B463A1">
        <w:t xml:space="preserve">pédiatrique, la chirurgie </w:t>
      </w:r>
      <w:proofErr w:type="spellStart"/>
      <w:r w:rsidR="00B463A1">
        <w:t>cardiothoracique</w:t>
      </w:r>
      <w:proofErr w:type="spellEnd"/>
      <w:r w:rsidR="00EA3AD9" w:rsidRPr="00B463A1">
        <w:t xml:space="preserve">. En 2018, le laboratoire du CHU de La Réunion a été accrédité </w:t>
      </w:r>
      <w:proofErr w:type="spellStart"/>
      <w:r w:rsidR="00EA3AD9" w:rsidRPr="00B463A1">
        <w:t>Cofrac</w:t>
      </w:r>
      <w:proofErr w:type="spellEnd"/>
      <w:r w:rsidR="00EA3AD9" w:rsidRPr="00B463A1">
        <w:t xml:space="preserve"> ISO 15189 pour 62% du total des analyses du laboratoire (8-3832 Rév3).</w:t>
      </w:r>
    </w:p>
    <w:p w:rsidR="00723620" w:rsidRDefault="00066262" w:rsidP="00066262">
      <w:pPr>
        <w:jc w:val="both"/>
      </w:pPr>
      <w:r w:rsidRPr="00066262">
        <w:rPr>
          <w:rFonts w:cs="Arial"/>
          <w:color w:val="0F1419"/>
          <w:szCs w:val="18"/>
          <w:shd w:val="clear" w:color="auto" w:fill="FDFDFE"/>
        </w:rPr>
        <w:t xml:space="preserve">Le pôle Biologie du CHU </w:t>
      </w:r>
      <w:r w:rsidR="00C51840">
        <w:rPr>
          <w:rFonts w:cs="Arial"/>
          <w:color w:val="0F1419"/>
          <w:szCs w:val="18"/>
          <w:shd w:val="clear" w:color="auto" w:fill="FDFDFE"/>
        </w:rPr>
        <w:t>NORD</w:t>
      </w:r>
      <w:r w:rsidRPr="00066262">
        <w:rPr>
          <w:rFonts w:cs="Arial"/>
          <w:color w:val="0F1419"/>
          <w:szCs w:val="18"/>
          <w:shd w:val="clear" w:color="auto" w:fill="FDFDFE"/>
        </w:rPr>
        <w:t xml:space="preserve"> comprend un plateau technique de biochimie-hématologie-sérologie (chaînes automatisées 24/24h) et des secteurs spécialisés</w:t>
      </w:r>
      <w:r>
        <w:rPr>
          <w:rFonts w:cs="Arial"/>
          <w:color w:val="0F1419"/>
          <w:szCs w:val="18"/>
          <w:shd w:val="clear" w:color="auto" w:fill="FDFDFE"/>
        </w:rPr>
        <w:t xml:space="preserve"> </w:t>
      </w:r>
      <w:r w:rsidRPr="00066262">
        <w:rPr>
          <w:rFonts w:cs="Arial"/>
          <w:color w:val="0F1419"/>
          <w:szCs w:val="18"/>
          <w:shd w:val="clear" w:color="auto" w:fill="FDFDFE"/>
        </w:rPr>
        <w:t>d’hématologie (cyt</w:t>
      </w:r>
      <w:r>
        <w:rPr>
          <w:rFonts w:cs="Arial"/>
          <w:color w:val="0F1419"/>
          <w:szCs w:val="18"/>
          <w:shd w:val="clear" w:color="auto" w:fill="FDFDFE"/>
        </w:rPr>
        <w:t xml:space="preserve">ologie, hémostase, CMF, hématologie moléculaire, </w:t>
      </w:r>
      <w:proofErr w:type="spellStart"/>
      <w:r>
        <w:rPr>
          <w:rFonts w:cs="Arial"/>
          <w:color w:val="0F1419"/>
          <w:szCs w:val="18"/>
          <w:shd w:val="clear" w:color="auto" w:fill="FDFDFE"/>
        </w:rPr>
        <w:t>agrégométrie</w:t>
      </w:r>
      <w:proofErr w:type="spellEnd"/>
      <w:r>
        <w:rPr>
          <w:rFonts w:cs="Arial"/>
          <w:color w:val="0F1419"/>
          <w:szCs w:val="18"/>
          <w:shd w:val="clear" w:color="auto" w:fill="FDFDFE"/>
        </w:rPr>
        <w:t xml:space="preserve">), </w:t>
      </w:r>
      <w:r w:rsidRPr="00066262">
        <w:rPr>
          <w:rFonts w:cs="Arial"/>
          <w:color w:val="0F1419"/>
          <w:szCs w:val="18"/>
          <w:shd w:val="clear" w:color="auto" w:fill="FDFDFE"/>
        </w:rPr>
        <w:t>de biochimie (</w:t>
      </w:r>
      <w:proofErr w:type="gramStart"/>
      <w:r w:rsidR="00C51840">
        <w:rPr>
          <w:rFonts w:cs="Arial"/>
          <w:color w:val="0F1419"/>
          <w:szCs w:val="18"/>
          <w:shd w:val="clear" w:color="auto" w:fill="FDFDFE"/>
        </w:rPr>
        <w:t>HPLC ,Toxicologie</w:t>
      </w:r>
      <w:proofErr w:type="gramEnd"/>
      <w:r>
        <w:rPr>
          <w:rFonts w:cs="Arial"/>
          <w:color w:val="0F1419"/>
          <w:szCs w:val="18"/>
          <w:shd w:val="clear" w:color="auto" w:fill="FDFDFE"/>
        </w:rPr>
        <w:t>, protéines</w:t>
      </w:r>
      <w:r w:rsidR="00C51840">
        <w:rPr>
          <w:rFonts w:cs="Arial"/>
          <w:color w:val="0F1419"/>
          <w:szCs w:val="18"/>
          <w:shd w:val="clear" w:color="auto" w:fill="FDFDFE"/>
        </w:rPr>
        <w:t>, HT21</w:t>
      </w:r>
      <w:r w:rsidRPr="00066262">
        <w:rPr>
          <w:rFonts w:cs="Arial"/>
          <w:color w:val="0F1419"/>
          <w:szCs w:val="18"/>
          <w:shd w:val="clear" w:color="auto" w:fill="FDFDFE"/>
        </w:rPr>
        <w:t xml:space="preserve">), </w:t>
      </w:r>
      <w:r w:rsidR="00C51840">
        <w:rPr>
          <w:rFonts w:cs="Arial"/>
          <w:color w:val="0F1419"/>
          <w:szCs w:val="18"/>
          <w:shd w:val="clear" w:color="auto" w:fill="FDFDFE"/>
        </w:rPr>
        <w:t xml:space="preserve">le laboratoire HLA et le laboratoire de </w:t>
      </w:r>
      <w:proofErr w:type="spellStart"/>
      <w:r w:rsidR="00C51840">
        <w:rPr>
          <w:rFonts w:cs="Arial"/>
          <w:color w:val="0F1419"/>
          <w:szCs w:val="18"/>
          <w:shd w:val="clear" w:color="auto" w:fill="FDFDFE"/>
        </w:rPr>
        <w:t>genetique</w:t>
      </w:r>
      <w:proofErr w:type="spellEnd"/>
      <w:r w:rsidR="00C51840">
        <w:rPr>
          <w:rFonts w:cs="Arial"/>
          <w:color w:val="0F1419"/>
          <w:szCs w:val="18"/>
          <w:shd w:val="clear" w:color="auto" w:fill="FDFDFE"/>
        </w:rPr>
        <w:t>.</w:t>
      </w:r>
      <w:r w:rsidR="00EA3AD9">
        <w:rPr>
          <w:rFonts w:cs="Arial"/>
          <w:color w:val="0F1419"/>
          <w:szCs w:val="18"/>
          <w:shd w:val="clear" w:color="auto" w:fill="FDFDFE"/>
        </w:rPr>
        <w:t xml:space="preserve"> </w:t>
      </w:r>
      <w:r w:rsidR="00723620">
        <w:t>L’activité annuelle du laboratoire est d’environ 55 millions de B/BHN/RIHN. Le laboratoire de biologie comprend 1</w:t>
      </w:r>
      <w:r w:rsidR="00E57FC6">
        <w:t>2</w:t>
      </w:r>
      <w:r w:rsidR="00723620">
        <w:t xml:space="preserve"> biologistes et environ une centaine de personnel non médical.</w:t>
      </w:r>
    </w:p>
    <w:p w:rsidR="00723620" w:rsidRDefault="00EA3AD9" w:rsidP="00066262">
      <w:pPr>
        <w:jc w:val="both"/>
      </w:pPr>
      <w:r>
        <w:t xml:space="preserve">Le laboratoire transversal d’hématologie comprend  5 PH (3 sur le site sud et 2 sur le site nord), et 1 à 4 internes. Son activité en 2018 était </w:t>
      </w:r>
      <w:r w:rsidR="00B52C6B">
        <w:t>de 17 millions de</w:t>
      </w:r>
      <w:r w:rsidR="00E57FC6">
        <w:t xml:space="preserve"> B</w:t>
      </w:r>
      <w:r>
        <w:t xml:space="preserve">, le plateau technique d’hématologie est équipé de deux SYSMEX </w:t>
      </w:r>
      <w:proofErr w:type="gramStart"/>
      <w:r w:rsidR="00E57FC6">
        <w:t xml:space="preserve">XN9000 </w:t>
      </w:r>
      <w:r>
        <w:t>,</w:t>
      </w:r>
      <w:proofErr w:type="gramEnd"/>
      <w:r>
        <w:t xml:space="preserve"> de 2 </w:t>
      </w:r>
      <w:r w:rsidR="00E57FC6">
        <w:t xml:space="preserve">ACLTOP 750 de </w:t>
      </w:r>
      <w:proofErr w:type="spellStart"/>
      <w:r w:rsidR="00E57FC6">
        <w:t>Werfen</w:t>
      </w:r>
      <w:proofErr w:type="spellEnd"/>
      <w:r w:rsidR="00E57FC6">
        <w:t>.</w:t>
      </w:r>
    </w:p>
    <w:p w:rsidR="00066262" w:rsidRPr="00066262" w:rsidRDefault="00066262" w:rsidP="00066262">
      <w:pPr>
        <w:jc w:val="both"/>
        <w:rPr>
          <w:sz w:val="36"/>
        </w:rPr>
      </w:pPr>
      <w:r w:rsidRPr="00066262">
        <w:rPr>
          <w:rFonts w:cs="Arial"/>
          <w:color w:val="0F1419"/>
          <w:szCs w:val="18"/>
          <w:shd w:val="clear" w:color="auto" w:fill="FDFDFE"/>
        </w:rPr>
        <w:t>Le laboratoire dispose d</w:t>
      </w:r>
      <w:r w:rsidR="00917D1A">
        <w:rPr>
          <w:rFonts w:cs="Arial"/>
          <w:color w:val="0F1419"/>
          <w:szCs w:val="18"/>
          <w:shd w:val="clear" w:color="auto" w:fill="FDFDFE"/>
        </w:rPr>
        <w:t>es</w:t>
      </w:r>
      <w:r w:rsidRPr="00066262">
        <w:rPr>
          <w:rFonts w:cs="Arial"/>
          <w:color w:val="0F1419"/>
          <w:szCs w:val="18"/>
          <w:shd w:val="clear" w:color="auto" w:fill="FDFDFE"/>
        </w:rPr>
        <w:t xml:space="preserve"> logiciel</w:t>
      </w:r>
      <w:r w:rsidR="00917D1A">
        <w:rPr>
          <w:rFonts w:cs="Arial"/>
          <w:color w:val="0F1419"/>
          <w:szCs w:val="18"/>
          <w:shd w:val="clear" w:color="auto" w:fill="FDFDFE"/>
        </w:rPr>
        <w:t>s</w:t>
      </w:r>
      <w:r w:rsidRPr="00066262">
        <w:rPr>
          <w:rFonts w:cs="Arial"/>
          <w:color w:val="0F1419"/>
          <w:szCs w:val="18"/>
          <w:shd w:val="clear" w:color="auto" w:fill="FDFDFE"/>
        </w:rPr>
        <w:t xml:space="preserve"> informatique</w:t>
      </w:r>
      <w:r w:rsidR="00917D1A">
        <w:rPr>
          <w:rFonts w:cs="Arial"/>
          <w:color w:val="0F1419"/>
          <w:szCs w:val="18"/>
          <w:shd w:val="clear" w:color="auto" w:fill="FDFDFE"/>
        </w:rPr>
        <w:t>s</w:t>
      </w:r>
      <w:r w:rsidRPr="00066262">
        <w:rPr>
          <w:rFonts w:cs="Arial"/>
          <w:color w:val="0F1419"/>
          <w:szCs w:val="18"/>
          <w:shd w:val="clear" w:color="auto" w:fill="FDFDFE"/>
        </w:rPr>
        <w:t xml:space="preserve"> INLOG</w:t>
      </w:r>
      <w:r w:rsidR="00917D1A">
        <w:rPr>
          <w:rFonts w:cs="Arial"/>
          <w:color w:val="0F1419"/>
          <w:szCs w:val="18"/>
          <w:shd w:val="clear" w:color="auto" w:fill="FDFDFE"/>
        </w:rPr>
        <w:t xml:space="preserve">, </w:t>
      </w:r>
      <w:r w:rsidR="00E57FC6">
        <w:rPr>
          <w:rFonts w:cs="Arial"/>
          <w:color w:val="0F1419"/>
          <w:szCs w:val="18"/>
          <w:shd w:val="clear" w:color="auto" w:fill="FDFDFE"/>
        </w:rPr>
        <w:t>BYG</w:t>
      </w:r>
      <w:r w:rsidR="00917D1A">
        <w:rPr>
          <w:rFonts w:cs="Arial"/>
          <w:color w:val="0F1419"/>
          <w:szCs w:val="18"/>
          <w:shd w:val="clear" w:color="auto" w:fill="FDFDFE"/>
        </w:rPr>
        <w:t xml:space="preserve">, VALAB, SCANBAC et </w:t>
      </w:r>
      <w:r w:rsidRPr="00066262">
        <w:rPr>
          <w:rFonts w:cs="Arial"/>
          <w:color w:val="0F1419"/>
          <w:szCs w:val="18"/>
          <w:shd w:val="clear" w:color="auto" w:fill="FDFDFE"/>
        </w:rPr>
        <w:t>SAPANET.</w:t>
      </w:r>
      <w:r w:rsidR="00EA3AD9">
        <w:rPr>
          <w:rFonts w:cs="Arial"/>
          <w:color w:val="0F1419"/>
          <w:szCs w:val="18"/>
          <w:shd w:val="clear" w:color="auto" w:fill="FDFDFE"/>
        </w:rPr>
        <w:t xml:space="preserve"> Le CHU est équipé du logiciel médical</w:t>
      </w:r>
      <w:r w:rsidR="00B52C6B">
        <w:rPr>
          <w:rFonts w:cs="Arial"/>
          <w:color w:val="0F1419"/>
          <w:szCs w:val="18"/>
          <w:shd w:val="clear" w:color="auto" w:fill="FDFDFE"/>
        </w:rPr>
        <w:t xml:space="preserve"> </w:t>
      </w:r>
      <w:proofErr w:type="spellStart"/>
      <w:r w:rsidR="00EA3AD9">
        <w:rPr>
          <w:rFonts w:cs="Arial"/>
          <w:color w:val="0F1419"/>
          <w:szCs w:val="18"/>
          <w:shd w:val="clear" w:color="auto" w:fill="FDFDFE"/>
        </w:rPr>
        <w:t>Crossway</w:t>
      </w:r>
      <w:proofErr w:type="spellEnd"/>
      <w:r w:rsidR="00E57FC6">
        <w:rPr>
          <w:rFonts w:cs="Arial"/>
          <w:color w:val="0F1419"/>
          <w:szCs w:val="18"/>
          <w:shd w:val="clear" w:color="auto" w:fill="FDFDFE"/>
        </w:rPr>
        <w:t>/</w:t>
      </w:r>
      <w:proofErr w:type="spellStart"/>
      <w:r w:rsidR="00E57FC6">
        <w:rPr>
          <w:rFonts w:cs="Arial"/>
          <w:color w:val="0F1419"/>
          <w:szCs w:val="18"/>
          <w:shd w:val="clear" w:color="auto" w:fill="FDFDFE"/>
        </w:rPr>
        <w:t>EdgeNet</w:t>
      </w:r>
      <w:proofErr w:type="spellEnd"/>
      <w:r w:rsidR="00B52C6B">
        <w:rPr>
          <w:rFonts w:cs="Arial"/>
          <w:color w:val="0F1419"/>
          <w:szCs w:val="18"/>
          <w:shd w:val="clear" w:color="auto" w:fill="FDFDFE"/>
        </w:rPr>
        <w:t>.</w:t>
      </w:r>
    </w:p>
    <w:p w:rsidR="00E603E6" w:rsidRDefault="00CC5F85" w:rsidP="00CC5F85">
      <w:pPr>
        <w:spacing w:before="100" w:beforeAutospacing="1" w:after="100" w:afterAutospacing="1"/>
        <w:rPr>
          <w:rFonts w:cs="Arial"/>
          <w:color w:val="0F1419"/>
          <w:szCs w:val="18"/>
        </w:rPr>
      </w:pPr>
      <w:r w:rsidRPr="00CC5F85">
        <w:rPr>
          <w:rStyle w:val="bold"/>
          <w:rFonts w:cs="Arial"/>
          <w:b/>
          <w:bCs/>
          <w:color w:val="0F1419"/>
          <w:szCs w:val="18"/>
          <w:shd w:val="clear" w:color="auto" w:fill="FDFDFE"/>
        </w:rPr>
        <w:t>Description du poste : </w:t>
      </w:r>
      <w:r w:rsidR="00B52C6B">
        <w:rPr>
          <w:rStyle w:val="bold"/>
          <w:rFonts w:cs="Arial"/>
          <w:b/>
          <w:bCs/>
          <w:color w:val="0F1419"/>
          <w:szCs w:val="18"/>
          <w:shd w:val="clear" w:color="auto" w:fill="FDFDFE"/>
        </w:rPr>
        <w:t>l</w:t>
      </w:r>
      <w:r w:rsidRPr="00CC5F85">
        <w:rPr>
          <w:rFonts w:cs="Arial"/>
          <w:color w:val="0F1419"/>
          <w:szCs w:val="18"/>
          <w:shd w:val="clear" w:color="auto" w:fill="FDFDFE"/>
        </w:rPr>
        <w:t xml:space="preserve">e poste à pourvoir est en </w:t>
      </w:r>
      <w:r>
        <w:rPr>
          <w:rFonts w:cs="Arial"/>
          <w:color w:val="0F1419"/>
          <w:szCs w:val="18"/>
          <w:shd w:val="clear" w:color="auto" w:fill="FDFDFE"/>
        </w:rPr>
        <w:t>hématologie</w:t>
      </w:r>
      <w:r w:rsidRPr="00CC5F85">
        <w:rPr>
          <w:rFonts w:cs="Arial"/>
          <w:color w:val="0F1419"/>
          <w:szCs w:val="18"/>
          <w:shd w:val="clear" w:color="auto" w:fill="FDFDFE"/>
        </w:rPr>
        <w:t xml:space="preserve"> sur </w:t>
      </w:r>
      <w:r>
        <w:rPr>
          <w:rFonts w:cs="Arial"/>
          <w:color w:val="0F1419"/>
          <w:szCs w:val="18"/>
          <w:shd w:val="clear" w:color="auto" w:fill="FDFDFE"/>
        </w:rPr>
        <w:t>Saint-</w:t>
      </w:r>
      <w:proofErr w:type="gramStart"/>
      <w:r w:rsidR="00E57FC6">
        <w:rPr>
          <w:rFonts w:cs="Arial"/>
          <w:color w:val="0F1419"/>
          <w:szCs w:val="18"/>
          <w:shd w:val="clear" w:color="auto" w:fill="FDFDFE"/>
        </w:rPr>
        <w:t>Denis</w:t>
      </w:r>
      <w:r>
        <w:rPr>
          <w:rFonts w:cs="Arial"/>
          <w:color w:val="0F1419"/>
          <w:szCs w:val="18"/>
          <w:shd w:val="clear" w:color="auto" w:fill="FDFDFE"/>
        </w:rPr>
        <w:t>(</w:t>
      </w:r>
      <w:proofErr w:type="gramEnd"/>
      <w:r w:rsidR="00E57FC6">
        <w:rPr>
          <w:rFonts w:cs="Arial"/>
          <w:color w:val="0F1419"/>
          <w:szCs w:val="18"/>
          <w:shd w:val="clear" w:color="auto" w:fill="FDFDFE"/>
        </w:rPr>
        <w:t>nord</w:t>
      </w:r>
      <w:r>
        <w:rPr>
          <w:rFonts w:cs="Arial"/>
          <w:color w:val="0F1419"/>
          <w:szCs w:val="18"/>
          <w:shd w:val="clear" w:color="auto" w:fill="FDFDFE"/>
        </w:rPr>
        <w:t>)</w:t>
      </w:r>
      <w:r w:rsidRPr="00CC5F85">
        <w:rPr>
          <w:rFonts w:cs="Arial"/>
          <w:color w:val="0F1419"/>
          <w:szCs w:val="18"/>
          <w:shd w:val="clear" w:color="auto" w:fill="FDFDFE"/>
        </w:rPr>
        <w:t xml:space="preserve"> avec comme missions :</w:t>
      </w:r>
    </w:p>
    <w:p w:rsidR="00E603E6" w:rsidRDefault="00B52C6B" w:rsidP="00E603E6">
      <w:pPr>
        <w:pStyle w:val="Paragraphedeliste"/>
        <w:numPr>
          <w:ilvl w:val="0"/>
          <w:numId w:val="3"/>
        </w:numPr>
        <w:spacing w:before="100" w:beforeAutospacing="1" w:after="100" w:afterAutospacing="1"/>
        <w:rPr>
          <w:rFonts w:cs="Arial"/>
          <w:color w:val="0F1419"/>
          <w:szCs w:val="18"/>
          <w:shd w:val="clear" w:color="auto" w:fill="FDFDFE"/>
        </w:rPr>
      </w:pPr>
      <w:r w:rsidRPr="00E603E6">
        <w:rPr>
          <w:rFonts w:cs="Arial"/>
          <w:color w:val="0F1419"/>
          <w:szCs w:val="18"/>
          <w:shd w:val="clear" w:color="auto" w:fill="FDFDFE"/>
        </w:rPr>
        <w:t>S</w:t>
      </w:r>
      <w:r w:rsidR="00CC5F85" w:rsidRPr="00E603E6">
        <w:rPr>
          <w:rFonts w:cs="Arial"/>
          <w:color w:val="0F1419"/>
          <w:szCs w:val="18"/>
          <w:shd w:val="clear" w:color="auto" w:fill="FDFDFE"/>
        </w:rPr>
        <w:t>uivi</w:t>
      </w:r>
      <w:r>
        <w:rPr>
          <w:rFonts w:cs="Arial"/>
          <w:color w:val="0F1419"/>
          <w:szCs w:val="18"/>
          <w:shd w:val="clear" w:color="auto" w:fill="FDFDFE"/>
        </w:rPr>
        <w:t xml:space="preserve"> des</w:t>
      </w:r>
      <w:r w:rsidR="00CC5F85" w:rsidRPr="00E603E6">
        <w:rPr>
          <w:rFonts w:cs="Arial"/>
          <w:color w:val="0F1419"/>
          <w:szCs w:val="18"/>
          <w:shd w:val="clear" w:color="auto" w:fill="FDFDFE"/>
        </w:rPr>
        <w:t xml:space="preserve"> CIQ et validation biologique des analyses du plateau technique</w:t>
      </w:r>
      <w:r>
        <w:rPr>
          <w:rFonts w:cs="Arial"/>
          <w:color w:val="0F1419"/>
          <w:szCs w:val="18"/>
          <w:shd w:val="clear" w:color="auto" w:fill="FDFDFE"/>
        </w:rPr>
        <w:t xml:space="preserve"> sur </w:t>
      </w:r>
      <w:r w:rsidR="00CC5F85" w:rsidRPr="00E603E6">
        <w:rPr>
          <w:rFonts w:cs="Arial"/>
          <w:color w:val="0F1419"/>
          <w:szCs w:val="18"/>
          <w:shd w:val="clear" w:color="auto" w:fill="FDFDFE"/>
        </w:rPr>
        <w:t xml:space="preserve"> les automates SYSMEX et </w:t>
      </w:r>
      <w:r w:rsidR="00E57FC6">
        <w:rPr>
          <w:rFonts w:cs="Arial"/>
          <w:color w:val="0F1419"/>
          <w:szCs w:val="18"/>
          <w:shd w:val="clear" w:color="auto" w:fill="FDFDFE"/>
        </w:rPr>
        <w:t>ACLTOP</w:t>
      </w:r>
    </w:p>
    <w:p w:rsidR="008C4CEB" w:rsidRPr="00E603E6" w:rsidRDefault="008C4CEB" w:rsidP="00E603E6">
      <w:pPr>
        <w:pStyle w:val="Paragraphedeliste"/>
        <w:numPr>
          <w:ilvl w:val="0"/>
          <w:numId w:val="3"/>
        </w:numPr>
        <w:spacing w:before="100" w:beforeAutospacing="1" w:after="100" w:afterAutospacing="1"/>
        <w:rPr>
          <w:rFonts w:cs="Arial"/>
          <w:color w:val="0F1419"/>
          <w:szCs w:val="18"/>
          <w:shd w:val="clear" w:color="auto" w:fill="FDFDFE"/>
        </w:rPr>
      </w:pPr>
      <w:proofErr w:type="spellStart"/>
      <w:r>
        <w:rPr>
          <w:rFonts w:cs="Arial"/>
          <w:color w:val="0F1419"/>
          <w:szCs w:val="18"/>
          <w:shd w:val="clear" w:color="auto" w:fill="FDFDFE"/>
        </w:rPr>
        <w:t>Particpipation</w:t>
      </w:r>
      <w:proofErr w:type="spellEnd"/>
      <w:r>
        <w:rPr>
          <w:rFonts w:cs="Arial"/>
          <w:color w:val="0F1419"/>
          <w:szCs w:val="18"/>
          <w:shd w:val="clear" w:color="auto" w:fill="FDFDFE"/>
        </w:rPr>
        <w:t xml:space="preserve"> a la validation de l’activité d’hématologie </w:t>
      </w:r>
      <w:proofErr w:type="spellStart"/>
      <w:r>
        <w:rPr>
          <w:rFonts w:cs="Arial"/>
          <w:color w:val="0F1419"/>
          <w:szCs w:val="18"/>
          <w:shd w:val="clear" w:color="auto" w:fill="FDFDFE"/>
        </w:rPr>
        <w:t>specialisée</w:t>
      </w:r>
      <w:proofErr w:type="spellEnd"/>
      <w:r>
        <w:rPr>
          <w:rFonts w:cs="Arial"/>
          <w:color w:val="0F1419"/>
          <w:szCs w:val="18"/>
          <w:shd w:val="clear" w:color="auto" w:fill="FDFDFE"/>
        </w:rPr>
        <w:t xml:space="preserve"> (Formation/habilitation proposée)</w:t>
      </w:r>
    </w:p>
    <w:p w:rsidR="00E603E6" w:rsidRPr="00E603E6" w:rsidRDefault="00CC5F85" w:rsidP="00E603E6">
      <w:pPr>
        <w:pStyle w:val="Paragraphedeliste"/>
        <w:numPr>
          <w:ilvl w:val="0"/>
          <w:numId w:val="3"/>
        </w:numPr>
        <w:spacing w:before="100" w:beforeAutospacing="1" w:after="100" w:afterAutospacing="1"/>
        <w:rPr>
          <w:rFonts w:cs="Arial"/>
          <w:color w:val="0F1419"/>
          <w:szCs w:val="18"/>
          <w:shd w:val="clear" w:color="auto" w:fill="FDFDFE"/>
        </w:rPr>
      </w:pPr>
      <w:r w:rsidRPr="00E603E6">
        <w:rPr>
          <w:rFonts w:cs="Arial"/>
          <w:color w:val="0F1419"/>
          <w:szCs w:val="18"/>
          <w:shd w:val="clear" w:color="auto" w:fill="FDFDFE"/>
        </w:rPr>
        <w:t>encadrement de l’équipe technique</w:t>
      </w:r>
    </w:p>
    <w:p w:rsidR="00E603E6" w:rsidRPr="00E603E6" w:rsidRDefault="00CC5F85" w:rsidP="00E603E6">
      <w:pPr>
        <w:pStyle w:val="Paragraphedeliste"/>
        <w:numPr>
          <w:ilvl w:val="0"/>
          <w:numId w:val="3"/>
        </w:numPr>
        <w:spacing w:before="100" w:beforeAutospacing="1" w:after="100" w:afterAutospacing="1"/>
        <w:rPr>
          <w:rFonts w:cs="Arial"/>
          <w:color w:val="0F1419"/>
          <w:szCs w:val="18"/>
          <w:shd w:val="clear" w:color="auto" w:fill="FDFDFE"/>
        </w:rPr>
      </w:pPr>
      <w:r w:rsidRPr="00E603E6">
        <w:rPr>
          <w:rFonts w:cs="Arial"/>
          <w:color w:val="0F1419"/>
          <w:szCs w:val="18"/>
          <w:shd w:val="clear" w:color="auto" w:fill="FDFDFE"/>
        </w:rPr>
        <w:lastRenderedPageBreak/>
        <w:t>encadrement et formation des internes</w:t>
      </w:r>
    </w:p>
    <w:p w:rsidR="00E603E6" w:rsidRDefault="00CC5F85" w:rsidP="00CC5F85">
      <w:pPr>
        <w:pStyle w:val="Paragraphedeliste"/>
        <w:numPr>
          <w:ilvl w:val="0"/>
          <w:numId w:val="3"/>
        </w:numPr>
        <w:spacing w:before="100" w:beforeAutospacing="1" w:after="100" w:afterAutospacing="1"/>
        <w:rPr>
          <w:rFonts w:cs="Arial"/>
          <w:color w:val="0F1419"/>
          <w:szCs w:val="18"/>
          <w:shd w:val="clear" w:color="auto" w:fill="FDFDFE"/>
        </w:rPr>
      </w:pPr>
      <w:r w:rsidRPr="00E603E6">
        <w:rPr>
          <w:rFonts w:cs="Arial"/>
          <w:color w:val="0F1419"/>
          <w:szCs w:val="18"/>
          <w:shd w:val="clear" w:color="auto" w:fill="FDFDFE"/>
        </w:rPr>
        <w:t xml:space="preserve">participation à la démarche Qualité </w:t>
      </w:r>
    </w:p>
    <w:p w:rsidR="00E603E6" w:rsidRDefault="00E603E6" w:rsidP="00CC5F85">
      <w:pPr>
        <w:pStyle w:val="Paragraphedeliste"/>
        <w:numPr>
          <w:ilvl w:val="0"/>
          <w:numId w:val="3"/>
        </w:numPr>
        <w:spacing w:before="100" w:beforeAutospacing="1" w:after="100" w:afterAutospacing="1"/>
        <w:rPr>
          <w:rFonts w:cs="Arial"/>
          <w:color w:val="0F1419"/>
          <w:szCs w:val="18"/>
          <w:shd w:val="clear" w:color="auto" w:fill="FDFDFE"/>
        </w:rPr>
      </w:pPr>
      <w:r w:rsidRPr="00E603E6">
        <w:rPr>
          <w:rFonts w:cs="Arial"/>
          <w:color w:val="0F1419"/>
          <w:szCs w:val="18"/>
          <w:shd w:val="clear" w:color="auto" w:fill="FDFDFE"/>
        </w:rPr>
        <w:t>participation à l’élaboration des dossiers de vérification de méthode</w:t>
      </w:r>
    </w:p>
    <w:p w:rsidR="00E603E6" w:rsidRPr="00E603E6" w:rsidRDefault="00E603E6" w:rsidP="00CC5F85">
      <w:pPr>
        <w:pStyle w:val="Paragraphedeliste"/>
        <w:numPr>
          <w:ilvl w:val="0"/>
          <w:numId w:val="3"/>
        </w:numPr>
        <w:spacing w:before="100" w:beforeAutospacing="1" w:after="100" w:afterAutospacing="1"/>
        <w:rPr>
          <w:rFonts w:cs="Arial"/>
          <w:color w:val="0F1419"/>
          <w:szCs w:val="18"/>
          <w:shd w:val="clear" w:color="auto" w:fill="FDFDFE"/>
        </w:rPr>
      </w:pPr>
      <w:r w:rsidRPr="00E603E6">
        <w:rPr>
          <w:rFonts w:cs="Arial"/>
          <w:color w:val="0F1419"/>
          <w:szCs w:val="18"/>
          <w:shd w:val="clear" w:color="auto" w:fill="FDFDFE"/>
        </w:rPr>
        <w:t>prestation de conseils auprès des médecins</w:t>
      </w:r>
    </w:p>
    <w:p w:rsidR="00E603E6" w:rsidRDefault="00CC5F85" w:rsidP="00CC5F85">
      <w:pPr>
        <w:pStyle w:val="Paragraphedeliste"/>
        <w:numPr>
          <w:ilvl w:val="0"/>
          <w:numId w:val="3"/>
        </w:numPr>
        <w:spacing w:before="100" w:beforeAutospacing="1" w:after="100" w:afterAutospacing="1"/>
        <w:rPr>
          <w:rFonts w:cs="Arial"/>
          <w:color w:val="0F1419"/>
          <w:szCs w:val="18"/>
          <w:shd w:val="clear" w:color="auto" w:fill="FDFDFE"/>
        </w:rPr>
      </w:pPr>
      <w:r w:rsidRPr="00E603E6">
        <w:rPr>
          <w:rFonts w:cs="Arial"/>
          <w:color w:val="0F1419"/>
          <w:szCs w:val="18"/>
          <w:shd w:val="clear" w:color="auto" w:fill="FDFDFE"/>
        </w:rPr>
        <w:t>participation aux RCP d’hématologie</w:t>
      </w:r>
    </w:p>
    <w:p w:rsidR="00CC5F85" w:rsidRDefault="00E603E6" w:rsidP="00E603E6">
      <w:pPr>
        <w:pStyle w:val="Paragraphedeliste"/>
        <w:numPr>
          <w:ilvl w:val="0"/>
          <w:numId w:val="3"/>
        </w:numPr>
      </w:pPr>
      <w:r>
        <w:t xml:space="preserve">participation aux astreintes de </w:t>
      </w:r>
      <w:r w:rsidR="00B52C6B">
        <w:t>week-end</w:t>
      </w:r>
      <w:r>
        <w:t xml:space="preserve"> et jours fériés</w:t>
      </w:r>
      <w:r w:rsidR="00E57FC6">
        <w:t xml:space="preserve"> sur le plateau technique (Biochimie-</w:t>
      </w:r>
      <w:proofErr w:type="spellStart"/>
      <w:r w:rsidR="00E57FC6">
        <w:t>hematologie</w:t>
      </w:r>
      <w:proofErr w:type="spellEnd"/>
      <w:r w:rsidR="00E57FC6">
        <w:t xml:space="preserve">) </w:t>
      </w:r>
      <w:r>
        <w:t xml:space="preserve"> (</w:t>
      </w:r>
      <w:r w:rsidR="00E57FC6">
        <w:rPr>
          <w:rFonts w:cs="Arial"/>
          <w:color w:val="0F1419"/>
          <w:szCs w:val="18"/>
          <w:shd w:val="clear" w:color="auto" w:fill="FDFDFE"/>
        </w:rPr>
        <w:t>1/6 semaines environ</w:t>
      </w:r>
      <w:r>
        <w:rPr>
          <w:rFonts w:cs="Arial"/>
          <w:color w:val="0F1419"/>
          <w:szCs w:val="18"/>
          <w:shd w:val="clear" w:color="auto" w:fill="FDFDFE"/>
        </w:rPr>
        <w:t>)</w:t>
      </w:r>
      <w:r w:rsidR="00B52C6B">
        <w:rPr>
          <w:rFonts w:cs="Arial"/>
          <w:color w:val="0F1419"/>
          <w:szCs w:val="18"/>
          <w:shd w:val="clear" w:color="auto" w:fill="FDFDFE"/>
        </w:rPr>
        <w:t>.</w:t>
      </w:r>
    </w:p>
    <w:p w:rsidR="00CC5F85" w:rsidRDefault="00CC5F85" w:rsidP="00CC5F85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b/>
          <w:bCs/>
          <w:color w:val="0D1013"/>
        </w:rPr>
      </w:pPr>
      <w:r>
        <w:rPr>
          <w:rFonts w:ascii="Arial" w:hAnsi="Arial" w:cs="Arial"/>
          <w:b/>
          <w:bCs/>
          <w:color w:val="0D1013"/>
        </w:rPr>
        <w:t xml:space="preserve">Profil du candidat : </w:t>
      </w:r>
    </w:p>
    <w:p w:rsidR="00CC5F85" w:rsidRPr="00CC5F85" w:rsidRDefault="00CC5F85" w:rsidP="00CC5F85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/>
        <w:jc w:val="both"/>
      </w:pPr>
      <w:r w:rsidRPr="00CC5F85">
        <w:rPr>
          <w:rFonts w:cs="Arial"/>
          <w:color w:val="0D1013"/>
        </w:rPr>
        <w:t>DES de Biologie médicale</w:t>
      </w:r>
    </w:p>
    <w:p w:rsidR="00CC5F85" w:rsidRPr="00CC5F85" w:rsidRDefault="00CC5F85" w:rsidP="00CC5F85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/>
        <w:jc w:val="both"/>
      </w:pPr>
      <w:r w:rsidRPr="00CC5F85">
        <w:rPr>
          <w:rFonts w:cs="Arial"/>
          <w:color w:val="0D1013"/>
        </w:rPr>
        <w:t>Inscrit ou pouvant s’inscrire à l’Ordre des Médecins ou des Pharmaciens</w:t>
      </w:r>
    </w:p>
    <w:p w:rsidR="00CC5F85" w:rsidRDefault="00CC5F85" w:rsidP="00CC5F85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/>
        <w:jc w:val="both"/>
      </w:pPr>
      <w:r w:rsidRPr="00CC5F85">
        <w:t>Spécialisé en hématologie ou polyvalent</w:t>
      </w:r>
    </w:p>
    <w:p w:rsidR="00B52C6B" w:rsidRPr="00CC5F85" w:rsidRDefault="00B52C6B" w:rsidP="00B52C6B">
      <w:pPr>
        <w:pStyle w:val="Paragraphedeliste"/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</w:p>
    <w:p w:rsidR="00CC5F85" w:rsidRDefault="00CC5F85" w:rsidP="00CC5F85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  <w:r>
        <w:rPr>
          <w:rFonts w:ascii="Arial" w:hAnsi="Arial" w:cs="Arial"/>
          <w:b/>
          <w:bCs/>
          <w:color w:val="000000" w:themeColor="text1"/>
        </w:rPr>
        <w:t>Rémunération :</w:t>
      </w:r>
    </w:p>
    <w:p w:rsidR="00E603E6" w:rsidRPr="00B52C6B" w:rsidRDefault="00CC5F85" w:rsidP="00B52C6B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B52C6B">
        <w:rPr>
          <w:rFonts w:cs="Arial"/>
          <w:color w:val="000000" w:themeColor="text1"/>
        </w:rPr>
        <w:t xml:space="preserve">Rémunération : </w:t>
      </w:r>
      <w:r w:rsidR="008C4CEB">
        <w:rPr>
          <w:rFonts w:cs="Arial"/>
          <w:color w:val="000000" w:themeColor="text1"/>
        </w:rPr>
        <w:t xml:space="preserve">Assistant </w:t>
      </w:r>
      <w:proofErr w:type="spellStart"/>
      <w:r w:rsidR="008C4CEB">
        <w:rPr>
          <w:rFonts w:cs="Arial"/>
          <w:color w:val="000000" w:themeColor="text1"/>
        </w:rPr>
        <w:t>speci</w:t>
      </w:r>
      <w:r w:rsidR="00287F0F">
        <w:rPr>
          <w:rFonts w:cs="Arial"/>
          <w:color w:val="000000" w:themeColor="text1"/>
        </w:rPr>
        <w:t>al</w:t>
      </w:r>
      <w:r w:rsidR="008C4CEB">
        <w:rPr>
          <w:rFonts w:cs="Arial"/>
          <w:color w:val="000000" w:themeColor="text1"/>
        </w:rPr>
        <w:t>iste</w:t>
      </w:r>
      <w:proofErr w:type="spellEnd"/>
      <w:r w:rsidRPr="00B52C6B">
        <w:rPr>
          <w:rFonts w:cs="Arial"/>
          <w:color w:val="000000" w:themeColor="text1"/>
        </w:rPr>
        <w:t xml:space="preserve"> + majoration 40% outre-mer </w:t>
      </w:r>
    </w:p>
    <w:p w:rsidR="00CC5F85" w:rsidRPr="00B52C6B" w:rsidRDefault="00CC5F85" w:rsidP="00B52C6B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B52C6B">
        <w:rPr>
          <w:rFonts w:cs="Arial"/>
          <w:color w:val="000000" w:themeColor="text1"/>
        </w:rPr>
        <w:t xml:space="preserve">Astreintes opérationnelles rémunérées </w:t>
      </w:r>
    </w:p>
    <w:p w:rsidR="00CC5F85" w:rsidRPr="00B52C6B" w:rsidRDefault="00E603E6" w:rsidP="00B52C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</w:rPr>
      </w:pPr>
      <w:r w:rsidRPr="00B52C6B">
        <w:rPr>
          <w:rFonts w:cs="Arial"/>
          <w:color w:val="000000" w:themeColor="text1"/>
        </w:rPr>
        <w:t>F</w:t>
      </w:r>
      <w:r w:rsidR="00CC5F85" w:rsidRPr="00B52C6B">
        <w:rPr>
          <w:rFonts w:cs="Arial"/>
          <w:color w:val="000000" w:themeColor="text1"/>
        </w:rPr>
        <w:t>rais de transp</w:t>
      </w:r>
      <w:r w:rsidRPr="00B52C6B">
        <w:rPr>
          <w:rFonts w:cs="Arial"/>
          <w:color w:val="000000" w:themeColor="text1"/>
        </w:rPr>
        <w:t>ort vers Métropole &lt;=&gt; Réunion pris en charge par l’hôpital</w:t>
      </w:r>
    </w:p>
    <w:p w:rsidR="00CC5F85" w:rsidRDefault="00CC5F85" w:rsidP="00CC5F85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  <w:r>
        <w:rPr>
          <w:rFonts w:ascii="Arial" w:hAnsi="Arial" w:cs="Arial"/>
          <w:color w:val="FF0000"/>
          <w:sz w:val="16"/>
          <w:szCs w:val="16"/>
        </w:rPr>
        <w:t> </w:t>
      </w:r>
      <w:r>
        <w:rPr>
          <w:rFonts w:ascii="Arial" w:hAnsi="Arial" w:cs="Arial"/>
          <w:b/>
          <w:bCs/>
          <w:color w:val="0D1013"/>
        </w:rPr>
        <w:t xml:space="preserve">Personnes à contacter : </w:t>
      </w:r>
    </w:p>
    <w:p w:rsidR="008C4CEB" w:rsidRPr="008739E4" w:rsidRDefault="008C4CEB" w:rsidP="00B52C6B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u w:val="single"/>
        </w:rPr>
      </w:pPr>
      <w:r w:rsidRPr="008739E4">
        <w:t>Dr Ang</w:t>
      </w:r>
      <w:r w:rsidR="0026750E" w:rsidRPr="008739E4">
        <w:t>è</w:t>
      </w:r>
      <w:r w:rsidRPr="008739E4">
        <w:t xml:space="preserve">le NGUEKAM – responsable Hémostase-CMF site Nord </w:t>
      </w:r>
      <w:r w:rsidRPr="008739E4">
        <w:rPr>
          <w:rStyle w:val="Titre2Car"/>
          <w:sz w:val="22"/>
          <w:szCs w:val="22"/>
        </w:rPr>
        <w:t>angele-nguekam@chu-reunion.fr</w:t>
      </w:r>
    </w:p>
    <w:p w:rsidR="008C4CEB" w:rsidRPr="008739E4" w:rsidRDefault="008C4CEB" w:rsidP="00B463A1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</w:pPr>
      <w:r w:rsidRPr="008739E4">
        <w:t xml:space="preserve">Dr Claire GONIN –Responsable Hématologie cellulaire site Nord </w:t>
      </w:r>
      <w:r w:rsidRPr="00A25E77">
        <w:rPr>
          <w:b/>
          <w:bCs/>
        </w:rPr>
        <w:t>claire-gonin@chu-reunion.fr</w:t>
      </w:r>
    </w:p>
    <w:p w:rsidR="00E603E6" w:rsidRPr="008739E4" w:rsidRDefault="00E603E6" w:rsidP="00B52C6B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</w:pPr>
      <w:r w:rsidRPr="00A25E77">
        <w:t xml:space="preserve">Dr Alain CLABE – Chef de service Hématologie </w:t>
      </w:r>
      <w:r w:rsidR="00CC5F85" w:rsidRPr="00A25E77">
        <w:t> </w:t>
      </w:r>
      <w:hyperlink r:id="rId7" w:history="1">
        <w:r w:rsidRPr="00A25E77">
          <w:rPr>
            <w:b/>
            <w:bCs/>
          </w:rPr>
          <w:t>alain.clabe@chu-reunion.fr</w:t>
        </w:r>
      </w:hyperlink>
      <w:r w:rsidRPr="00A25E77">
        <w:t> </w:t>
      </w:r>
    </w:p>
    <w:p w:rsidR="00CC5F85" w:rsidRPr="008739E4" w:rsidRDefault="00CC5F85" w:rsidP="00B52C6B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</w:pPr>
      <w:r w:rsidRPr="00A25E77">
        <w:t xml:space="preserve">Dr </w:t>
      </w:r>
      <w:r w:rsidR="00E603E6" w:rsidRPr="00A25E77">
        <w:t>Isabelle KITTLER</w:t>
      </w:r>
      <w:r w:rsidRPr="00A25E77">
        <w:t xml:space="preserve">- Chef de pôle </w:t>
      </w:r>
      <w:r w:rsidR="000A0BDA" w:rsidRPr="00A25E77">
        <w:t>Biologie</w:t>
      </w:r>
      <w:r w:rsidRPr="00A25E77">
        <w:t xml:space="preserve">  </w:t>
      </w:r>
      <w:hyperlink r:id="rId8" w:history="1">
        <w:r w:rsidR="00E603E6" w:rsidRPr="00A25E77">
          <w:rPr>
            <w:b/>
            <w:bCs/>
          </w:rPr>
          <w:t>isabelle.kittler@chu-reunion.fr</w:t>
        </w:r>
      </w:hyperlink>
      <w:r w:rsidRPr="00A25E77">
        <w:t> </w:t>
      </w:r>
    </w:p>
    <w:p w:rsidR="00CC5F85" w:rsidRPr="008739E4" w:rsidRDefault="00B52C6B" w:rsidP="008C4CEB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</w:pPr>
      <w:r w:rsidRPr="00A25E77">
        <w:t xml:space="preserve">Mme </w:t>
      </w:r>
      <w:r w:rsidR="008C4CEB" w:rsidRPr="00A25E77">
        <w:t>Marie LI SHIM TAN</w:t>
      </w:r>
      <w:r w:rsidR="000A0BDA" w:rsidRPr="00A25E77">
        <w:t xml:space="preserve"> -</w:t>
      </w:r>
      <w:r w:rsidR="00CC5F85" w:rsidRPr="00A25E77">
        <w:t xml:space="preserve"> Attachée d’administration Hospitalière</w:t>
      </w:r>
      <w:r w:rsidRPr="00A25E77">
        <w:t xml:space="preserve"> </w:t>
      </w:r>
      <w:r w:rsidR="008C4CEB" w:rsidRPr="00A25E77">
        <w:rPr>
          <w:b/>
          <w:bCs/>
        </w:rPr>
        <w:t>marie.li-shim-tan@chu-reunion.fr</w:t>
      </w:r>
      <w:r w:rsidRPr="00A25E77">
        <w:t xml:space="preserve"> ; téléphone : </w:t>
      </w:r>
      <w:r w:rsidRPr="008739E4">
        <w:t xml:space="preserve">02 62 </w:t>
      </w:r>
      <w:r w:rsidR="008C4CEB" w:rsidRPr="008739E4">
        <w:t>90 58 91</w:t>
      </w:r>
      <w:bookmarkStart w:id="0" w:name="_GoBack"/>
      <w:bookmarkEnd w:id="0"/>
    </w:p>
    <w:p w:rsidR="005B4F7B" w:rsidRPr="00B463A1" w:rsidRDefault="004D7682">
      <w:r w:rsidRPr="00B463A1">
        <w:t>Merci d’adresser votre candidature accompagnée d’un CV</w:t>
      </w:r>
      <w:r w:rsidR="008C4CEB" w:rsidRPr="00B463A1">
        <w:t xml:space="preserve"> au biologiste du site nord</w:t>
      </w:r>
      <w:r w:rsidRPr="00B463A1">
        <w:t>.</w:t>
      </w:r>
    </w:p>
    <w:sectPr w:rsidR="005B4F7B" w:rsidRPr="00B46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64CCFD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98C7B9C"/>
    <w:multiLevelType w:val="hybridMultilevel"/>
    <w:tmpl w:val="B6EC29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B5309"/>
    <w:multiLevelType w:val="hybridMultilevel"/>
    <w:tmpl w:val="9958431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DA84F29"/>
    <w:multiLevelType w:val="hybridMultilevel"/>
    <w:tmpl w:val="453C8D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16F"/>
    <w:rsid w:val="00066262"/>
    <w:rsid w:val="000A0BDA"/>
    <w:rsid w:val="001259C8"/>
    <w:rsid w:val="0026750E"/>
    <w:rsid w:val="00287F0F"/>
    <w:rsid w:val="002B3DBC"/>
    <w:rsid w:val="003279A4"/>
    <w:rsid w:val="00375835"/>
    <w:rsid w:val="003E0861"/>
    <w:rsid w:val="00403B5E"/>
    <w:rsid w:val="004259E7"/>
    <w:rsid w:val="00467151"/>
    <w:rsid w:val="004979FD"/>
    <w:rsid w:val="004D7682"/>
    <w:rsid w:val="0052006F"/>
    <w:rsid w:val="005B4F7B"/>
    <w:rsid w:val="005F49D6"/>
    <w:rsid w:val="00723620"/>
    <w:rsid w:val="00804FB6"/>
    <w:rsid w:val="008739E4"/>
    <w:rsid w:val="008C4CEB"/>
    <w:rsid w:val="00917D1A"/>
    <w:rsid w:val="009C0BF7"/>
    <w:rsid w:val="009E50DA"/>
    <w:rsid w:val="00A25E77"/>
    <w:rsid w:val="00B0616F"/>
    <w:rsid w:val="00B4394B"/>
    <w:rsid w:val="00B463A1"/>
    <w:rsid w:val="00B52C6B"/>
    <w:rsid w:val="00B53689"/>
    <w:rsid w:val="00BF5881"/>
    <w:rsid w:val="00C308AE"/>
    <w:rsid w:val="00C51840"/>
    <w:rsid w:val="00CC5F85"/>
    <w:rsid w:val="00CD2014"/>
    <w:rsid w:val="00D93032"/>
    <w:rsid w:val="00E00837"/>
    <w:rsid w:val="00E57FC6"/>
    <w:rsid w:val="00E603E6"/>
    <w:rsid w:val="00EA3AD9"/>
    <w:rsid w:val="00FE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739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616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B4F7B"/>
    <w:rPr>
      <w:color w:val="0000FF" w:themeColor="hyperlink"/>
      <w:u w:val="single"/>
    </w:rPr>
  </w:style>
  <w:style w:type="paragraph" w:styleId="Listepuces">
    <w:name w:val="List Bullet"/>
    <w:basedOn w:val="Normal"/>
    <w:uiPriority w:val="99"/>
    <w:unhideWhenUsed/>
    <w:rsid w:val="004979FD"/>
    <w:pPr>
      <w:numPr>
        <w:numId w:val="1"/>
      </w:numPr>
      <w:contextualSpacing/>
    </w:pPr>
  </w:style>
  <w:style w:type="character" w:customStyle="1" w:styleId="bold">
    <w:name w:val="bold"/>
    <w:basedOn w:val="Policepardfaut"/>
    <w:rsid w:val="00CC5F85"/>
  </w:style>
  <w:style w:type="paragraph" w:styleId="NormalWeb">
    <w:name w:val="Normal (Web)"/>
    <w:basedOn w:val="Normal"/>
    <w:uiPriority w:val="99"/>
    <w:unhideWhenUsed/>
    <w:rsid w:val="00CC5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C5F85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8739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739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616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B4F7B"/>
    <w:rPr>
      <w:color w:val="0000FF" w:themeColor="hyperlink"/>
      <w:u w:val="single"/>
    </w:rPr>
  </w:style>
  <w:style w:type="paragraph" w:styleId="Listepuces">
    <w:name w:val="List Bullet"/>
    <w:basedOn w:val="Normal"/>
    <w:uiPriority w:val="99"/>
    <w:unhideWhenUsed/>
    <w:rsid w:val="004979FD"/>
    <w:pPr>
      <w:numPr>
        <w:numId w:val="1"/>
      </w:numPr>
      <w:contextualSpacing/>
    </w:pPr>
  </w:style>
  <w:style w:type="character" w:customStyle="1" w:styleId="bold">
    <w:name w:val="bold"/>
    <w:basedOn w:val="Policepardfaut"/>
    <w:rsid w:val="00CC5F85"/>
  </w:style>
  <w:style w:type="paragraph" w:styleId="NormalWeb">
    <w:name w:val="Normal (Web)"/>
    <w:basedOn w:val="Normal"/>
    <w:uiPriority w:val="99"/>
    <w:unhideWhenUsed/>
    <w:rsid w:val="00CC5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C5F85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8739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le.kittler@chu-reunion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lain.clabe@chu-reunio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519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Christine MJ. JAFFAR-BANDJEE</dc:creator>
  <cp:lastModifiedBy>Marie li-shim-tan</cp:lastModifiedBy>
  <cp:revision>8</cp:revision>
  <cp:lastPrinted>2018-07-16T11:19:00Z</cp:lastPrinted>
  <dcterms:created xsi:type="dcterms:W3CDTF">2020-01-06T14:39:00Z</dcterms:created>
  <dcterms:modified xsi:type="dcterms:W3CDTF">2020-02-04T04:32:00Z</dcterms:modified>
</cp:coreProperties>
</file>